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09" w:rsidRPr="00D10CAB" w:rsidRDefault="00A21409" w:rsidP="00D10CAB">
      <w:pPr>
        <w:spacing w:after="0" w:line="324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D10CAB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ГТО</w:t>
      </w:r>
    </w:p>
    <w:p w:rsidR="00D10CAB" w:rsidRDefault="00D10CAB" w:rsidP="00A21409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  <w:r w:rsidRPr="00D10CAB"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  <w:t>Всероссийский физкультурно-спортивный комплекс «Готов к труду и обороне»</w:t>
      </w:r>
    </w:p>
    <w:p w:rsidR="00666169" w:rsidRDefault="00666169" w:rsidP="00A21409">
      <w:pPr>
        <w:spacing w:after="0" w:line="324" w:lineRule="atLeast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</w:rPr>
      </w:pPr>
    </w:p>
    <w:p w:rsidR="00D10CAB" w:rsidRDefault="00666169" w:rsidP="006661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1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спорта Российской Федерации от 22.02.2023 № 117 "Об утверждении государственных требований Всероссийского физкультурно-спортивного комплекса "Готов к труду и обороне" (ГТО)"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6169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28.03.2023 № 72751)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6169" w:rsidRPr="00666169" w:rsidRDefault="00666169" w:rsidP="00666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AB" w:rsidRPr="00D10CAB" w:rsidRDefault="00D10CAB" w:rsidP="00D10CAB">
      <w:pPr>
        <w:spacing w:after="0" w:line="324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10CA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Обновленные нормативы ГТО действуют с 1 апреля 2023 года.</w:t>
      </w:r>
    </w:p>
    <w:p w:rsidR="00666169" w:rsidRDefault="00666169" w:rsidP="00666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10CAB" w:rsidRDefault="00A21409" w:rsidP="00666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</w:pPr>
      <w:r w:rsidRPr="00D10CA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  <w:t xml:space="preserve">Новая версия нормативов была подготовлена группой учёных из </w:t>
      </w:r>
      <w:proofErr w:type="spellStart"/>
      <w:r w:rsidRPr="00D10CA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  <w:t>ВНИИФКа</w:t>
      </w:r>
      <w:proofErr w:type="spellEnd"/>
      <w:r w:rsidRPr="00D10CA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  <w:t xml:space="preserve"> и Смоленского государственного университета спорта. </w:t>
      </w:r>
      <w:r w:rsidR="00D10CA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D10CAB" w:rsidRDefault="00D10CAB" w:rsidP="00D10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</w:pPr>
    </w:p>
    <w:p w:rsidR="00D10CAB" w:rsidRDefault="00A21409" w:rsidP="00D10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</w:pPr>
      <w:r w:rsidRPr="00D10CAB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  <w:t>Обновлённая редакция предполагает повышение планки требований в целях дальнейшего роста уровня физической подготовки населения РФ и будет действовать с 1 апреля 2023 года до начала 2027 года.</w:t>
      </w:r>
    </w:p>
    <w:p w:rsidR="00D10CAB" w:rsidRDefault="00D10CAB" w:rsidP="00D10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</w:pPr>
    </w:p>
    <w:p w:rsidR="00D10CAB" w:rsidRDefault="00A21409" w:rsidP="00D10C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>Новые нормативы теперь больше соответствуют возможностям организма на каждом жизненном отрезке. Возрастных ступеней стало 18: у детей и молодежи в возрасте 6–19 лет шаг установлен в два года. У взрослых – 20 лет, старше – шаг составит уже пять лет.  </w:t>
      </w:r>
      <w:r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Теперь дети 6-7 лет будут проходить испытания согласно тем навыкам, которые они получают на занятиях физической куль</w:t>
      </w:r>
      <w:r w:rsid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>туры в дошкольных учреждениях.</w:t>
      </w:r>
    </w:p>
    <w:p w:rsidR="00D10CAB" w:rsidRDefault="00A21409" w:rsidP="00D10CA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Одно из важных изменений – повышение планки результатов для золотого и серебряного знаков отличия и незначительное понижение </w:t>
      </w:r>
      <w:proofErr w:type="gramStart"/>
      <w:r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>для</w:t>
      </w:r>
      <w:proofErr w:type="gramEnd"/>
      <w:r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бронзовых – пример</w:t>
      </w:r>
      <w:r w:rsid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>но на 1,5-2%.</w:t>
      </w:r>
    </w:p>
    <w:p w:rsidR="00A21409" w:rsidRPr="00D10CAB" w:rsidRDefault="00D10CAB" w:rsidP="00D10CA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Результаты, </w:t>
      </w:r>
      <w:r w:rsidR="00A21409"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>которые занесены в базу данных</w:t>
      </w:r>
      <w:r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1 апреля,</w:t>
      </w:r>
      <w:r w:rsidR="00A21409"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сгорят и будут оценены в соответствии с прежней таблицей. А те результаты, которые появятся у участников комплекса ГТО после 1 апреля, будут соотнесены уже с новыми требованиями.</w:t>
      </w:r>
      <w:r w:rsidR="00A21409"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 </w:t>
      </w:r>
      <w:r w:rsidR="00A21409" w:rsidRPr="00D10CA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975EF5" w:rsidRPr="00D10CAB" w:rsidRDefault="00975EF5" w:rsidP="00D10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EF5" w:rsidRPr="00D10CAB" w:rsidSect="00FD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409"/>
    <w:rsid w:val="001643F2"/>
    <w:rsid w:val="00666169"/>
    <w:rsid w:val="00975EF5"/>
    <w:rsid w:val="00A21409"/>
    <w:rsid w:val="00D10CAB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F5"/>
  </w:style>
  <w:style w:type="paragraph" w:styleId="1">
    <w:name w:val="heading 1"/>
    <w:basedOn w:val="a"/>
    <w:link w:val="10"/>
    <w:uiPriority w:val="9"/>
    <w:qFormat/>
    <w:rsid w:val="00A21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21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A214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2140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214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A214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A21409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sbutton">
    <w:name w:val="s_button"/>
    <w:basedOn w:val="a0"/>
    <w:rsid w:val="00A21409"/>
  </w:style>
  <w:style w:type="character" w:styleId="a3">
    <w:name w:val="Hyperlink"/>
    <w:basedOn w:val="a0"/>
    <w:uiPriority w:val="99"/>
    <w:semiHidden/>
    <w:unhideWhenUsed/>
    <w:rsid w:val="00A214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09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666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92262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7990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139">
                  <w:marLeft w:val="60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23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ЗамАХЧ</dc:creator>
  <cp:keywords/>
  <dc:description/>
  <cp:lastModifiedBy>ЗамАХЧ</cp:lastModifiedBy>
  <cp:revision>6</cp:revision>
  <dcterms:created xsi:type="dcterms:W3CDTF">2023-04-10T13:53:00Z</dcterms:created>
  <dcterms:modified xsi:type="dcterms:W3CDTF">2023-04-11T07:22:00Z</dcterms:modified>
</cp:coreProperties>
</file>